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689" w:rsidRPr="00DA5689" w:rsidRDefault="00DA5689" w:rsidP="003E1379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Тапсырма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F46602" w:rsidRPr="00DA5689" w:rsidRDefault="00DA5689" w:rsidP="00DA568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A5689">
        <w:rPr>
          <w:rFonts w:ascii="Times New Roman" w:hAnsi="Times New Roman" w:cs="Times New Roman"/>
          <w:sz w:val="28"/>
          <w:szCs w:val="28"/>
        </w:rPr>
        <w:t>Кендер</w:t>
      </w:r>
      <w:proofErr w:type="spellEnd"/>
      <w:r w:rsidRPr="00DA5689">
        <w:rPr>
          <w:rFonts w:ascii="Times New Roman" w:hAnsi="Times New Roman" w:cs="Times New Roman"/>
          <w:sz w:val="28"/>
          <w:szCs w:val="28"/>
          <w:lang w:val="kk-KZ"/>
        </w:rPr>
        <w:t>, концентраттар</w:t>
      </w:r>
    </w:p>
    <w:p w:rsidR="00DA5689" w:rsidRPr="00DA5689" w:rsidRDefault="00DA5689" w:rsidP="00DA568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Кендердің концентраттардың</w:t>
      </w:r>
      <w:r w:rsidRPr="00DA5689">
        <w:rPr>
          <w:rFonts w:ascii="Times New Roman" w:hAnsi="Times New Roman" w:cs="Times New Roman"/>
          <w:sz w:val="28"/>
          <w:szCs w:val="28"/>
          <w:lang w:val="kk-KZ"/>
        </w:rPr>
        <w:t xml:space="preserve"> рационалдық құрамын есептеу </w:t>
      </w:r>
    </w:p>
    <w:p w:rsidR="00DA5689" w:rsidRDefault="00DA568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A5689" w:rsidRDefault="00DA568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Төмендегі кестеден варианттар бойынша берілген концентраттардың рационалдық құрамын есептеуді орындаймыз. </w:t>
      </w:r>
    </w:p>
    <w:p w:rsidR="009F4FB9" w:rsidRDefault="009F4F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Түсті металлдардың кендері мен концентраттары құрамында металдар (қорғасын, мырыш, мыс, никель, қалайы, темір және б.) бар минералдардан және бос тау жыныстары минералдарынан тұрады. </w:t>
      </w:r>
    </w:p>
    <w:p w:rsidR="009F4FB9" w:rsidRDefault="009F4F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Бос тау жыныстарының тотыққан минералдары әртүрлі қосылыстардағы</w:t>
      </w:r>
      <w:r w:rsidRPr="009F4FB9">
        <w:rPr>
          <w:rFonts w:ascii="Times New Roman" w:hAnsi="Times New Roman" w:cs="Times New Roman"/>
          <w:sz w:val="28"/>
          <w:szCs w:val="28"/>
          <w:lang w:val="kk-KZ"/>
        </w:rPr>
        <w:t xml:space="preserve"> SiO</w:t>
      </w:r>
      <w:r w:rsidRPr="009F4FB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9F4FB9">
        <w:rPr>
          <w:rFonts w:ascii="Times New Roman" w:hAnsi="Times New Roman" w:cs="Times New Roman"/>
          <w:sz w:val="28"/>
          <w:szCs w:val="28"/>
          <w:lang w:val="kk-KZ"/>
        </w:rPr>
        <w:t>, CaO, Al</w:t>
      </w:r>
      <w:r w:rsidRPr="009F4FB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9F4FB9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9F4FB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9F4FB9">
        <w:rPr>
          <w:rFonts w:ascii="Times New Roman" w:hAnsi="Times New Roman" w:cs="Times New Roman"/>
          <w:sz w:val="28"/>
          <w:szCs w:val="28"/>
          <w:lang w:val="kk-KZ"/>
        </w:rPr>
        <w:t>, MgO, BaO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ж.б. тұрады және металлургиялық балқыту үрдістері кезінде оларды жеке құрауыштар түрінде пешке салған сияқты әртүрлі өзгерістерге ұшырайды. Сондықтан оларды</w:t>
      </w:r>
      <w:r w:rsidR="00607C27">
        <w:rPr>
          <w:rFonts w:ascii="Times New Roman" w:hAnsi="Times New Roman" w:cs="Times New Roman"/>
          <w:sz w:val="28"/>
          <w:szCs w:val="28"/>
          <w:lang w:val="kk-KZ"/>
        </w:rPr>
        <w:t xml:space="preserve"> жеке бос тотықтардан тұратын қоспалар түрінде </w:t>
      </w:r>
      <w:r w:rsidR="003E1379">
        <w:rPr>
          <w:rFonts w:ascii="Times New Roman" w:hAnsi="Times New Roman" w:cs="Times New Roman"/>
          <w:sz w:val="28"/>
          <w:szCs w:val="28"/>
          <w:lang w:val="kk-KZ"/>
        </w:rPr>
        <w:t>қабылдайды, жеке құрауыштарға бөліп есептемейді</w:t>
      </w:r>
      <w:r w:rsidR="00607C27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607C27" w:rsidRDefault="00607C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Металлургиялық есептеулерді дұрыс жүргізу үшін берілетін материалдың минералогиялық құрамын және оларды металлургиялық өңдеулер кезінде олардың қандай өзгерістерге ұшырайтыны туралы білу қажет.</w:t>
      </w:r>
    </w:p>
    <w:p w:rsidR="00607C27" w:rsidRDefault="00607C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Есептеулер үшін металлургтерге әдетте, бастапқы шикізаттың химиялық және минералогиялық құрамы беріледі. Осы мәліметтерге байланысты бастапқы шикізаттың минералогиялық құрамын есептейді. Ол үшін шикізаттың минералогиялық құрамын білу қажет.</w:t>
      </w:r>
    </w:p>
    <w:p w:rsidR="00607C27" w:rsidRDefault="00607C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Шикізаттың элементарлық құрамына байланысты элементтер бойынша әрбір минералдың мөлшерін анықтайды. Бұл есептеулер химия курсынан белгілі (молекулалық құрамы бойынша). </w:t>
      </w:r>
    </w:p>
    <w:p w:rsidR="00607C27" w:rsidRDefault="00607C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Шикізаттың рационалдық құрамын білу, маңызды, себебі осыған байланысты кендерді, концентраттарды металлургиялық өңдеудің жолдарын, үрдістерді жүргізу барысында туындайтын </w:t>
      </w:r>
      <w:r w:rsidR="003E1379">
        <w:rPr>
          <w:rFonts w:ascii="Times New Roman" w:hAnsi="Times New Roman" w:cs="Times New Roman"/>
          <w:sz w:val="28"/>
          <w:szCs w:val="28"/>
          <w:lang w:val="kk-KZ"/>
        </w:rPr>
        <w:t xml:space="preserve">қиыншылықтарды анықтауға болады. </w:t>
      </w:r>
    </w:p>
    <w:p w:rsidR="003E1379" w:rsidRPr="003E1379" w:rsidRDefault="003E13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Есептеулерді </w:t>
      </w:r>
      <w:r w:rsidRPr="003E1379">
        <w:rPr>
          <w:rFonts w:ascii="Times New Roman" w:hAnsi="Times New Roman" w:cs="Times New Roman"/>
          <w:sz w:val="28"/>
          <w:szCs w:val="28"/>
          <w:lang w:val="kk-KZ"/>
        </w:rPr>
        <w:t>100 кг немесе 1000 кг бастапқы шикізатқа жүргізеді.</w:t>
      </w:r>
    </w:p>
    <w:p w:rsidR="003E1379" w:rsidRDefault="003E13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E1379" w:rsidRPr="003E1379" w:rsidRDefault="003E1379" w:rsidP="003E13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Мырыш  концентратының минералдық құрамы:</w:t>
      </w:r>
    </w:p>
    <w:p w:rsidR="003E1379" w:rsidRPr="003E1379" w:rsidRDefault="003E1379" w:rsidP="003E13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E1379">
        <w:rPr>
          <w:rFonts w:ascii="Times New Roman" w:hAnsi="Times New Roman" w:cs="Times New Roman"/>
          <w:sz w:val="28"/>
          <w:szCs w:val="28"/>
          <w:lang w:val="kk-KZ"/>
        </w:rPr>
        <w:t>Zn              -     ZnS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түрінде</w:t>
      </w:r>
    </w:p>
    <w:p w:rsidR="003E1379" w:rsidRPr="003E1379" w:rsidRDefault="003E1379" w:rsidP="003E13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E1379">
        <w:rPr>
          <w:rFonts w:ascii="Times New Roman" w:hAnsi="Times New Roman" w:cs="Times New Roman"/>
          <w:sz w:val="28"/>
          <w:szCs w:val="28"/>
          <w:lang w:val="kk-KZ"/>
        </w:rPr>
        <w:t>Pb             -     PbS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түрінде</w:t>
      </w:r>
    </w:p>
    <w:p w:rsidR="003E1379" w:rsidRPr="003E1379" w:rsidRDefault="003E1379" w:rsidP="003E13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E1379">
        <w:rPr>
          <w:rFonts w:ascii="Times New Roman" w:hAnsi="Times New Roman" w:cs="Times New Roman"/>
          <w:sz w:val="28"/>
          <w:szCs w:val="28"/>
          <w:lang w:val="kk-KZ"/>
        </w:rPr>
        <w:t>Cu              -   CuFeS</w:t>
      </w:r>
    </w:p>
    <w:p w:rsidR="003E1379" w:rsidRPr="003E1379" w:rsidRDefault="003E1379" w:rsidP="003E13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Fe              </w:t>
      </w:r>
      <w:r w:rsidRPr="003E1379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CuFeS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FeS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FF3A97" w:rsidRPr="00FF3A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FF3A97"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Fe</w:t>
      </w:r>
      <w:r w:rsidR="00FF3A97"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7</w:t>
      </w:r>
      <w:r w:rsidR="00FF3A97"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</w:t>
      </w:r>
      <w:r w:rsidR="00FF3A97"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8</w:t>
      </w:r>
    </w:p>
    <w:p w:rsidR="003E1379" w:rsidRDefault="003E1379" w:rsidP="003E13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CaO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</w:t>
      </w:r>
      <w:r w:rsidRPr="003E1379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CaCO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</w:p>
    <w:p w:rsidR="003E1379" w:rsidRPr="003E1379" w:rsidRDefault="003E1379" w:rsidP="003E13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MnO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Pr="003E1379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MnCO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3 </w:t>
      </w:r>
      <w:r w:rsidRPr="003E1379">
        <w:rPr>
          <w:rFonts w:ascii="Times New Roman" w:hAnsi="Times New Roman" w:cs="Times New Roman"/>
          <w:sz w:val="28"/>
          <w:szCs w:val="28"/>
          <w:lang w:val="kk-KZ"/>
        </w:rPr>
        <w:t>ж.б</w:t>
      </w:r>
      <w:r>
        <w:rPr>
          <w:rFonts w:ascii="Times New Roman" w:hAnsi="Times New Roman" w:cs="Times New Roman"/>
          <w:sz w:val="28"/>
          <w:szCs w:val="28"/>
          <w:lang w:val="kk-KZ"/>
        </w:rPr>
        <w:t>. минералдар түрінде болады.</w:t>
      </w:r>
      <w:proofErr w:type="gramEnd"/>
    </w:p>
    <w:p w:rsidR="00DA5689" w:rsidRDefault="00DA568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E1379" w:rsidRDefault="003E13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E1379" w:rsidRDefault="003E13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E1379" w:rsidRDefault="003E13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A5689" w:rsidRPr="00DA5689" w:rsidRDefault="00DA5689" w:rsidP="00DA5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A56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Сульфидтік мырыш концентраттарының құрамы</w:t>
      </w:r>
      <w:r w:rsidRPr="00DA5689">
        <w:rPr>
          <w:rFonts w:ascii="Times New Roman" w:eastAsia="Times New Roman" w:hAnsi="Times New Roman" w:cs="Times New Roman"/>
          <w:sz w:val="28"/>
          <w:szCs w:val="28"/>
          <w:lang w:eastAsia="ru-RU"/>
        </w:rPr>
        <w:t>,%</w:t>
      </w:r>
    </w:p>
    <w:p w:rsidR="00DA5689" w:rsidRPr="00DA5689" w:rsidRDefault="00DA5689" w:rsidP="00DA5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1"/>
        <w:gridCol w:w="965"/>
        <w:gridCol w:w="965"/>
        <w:gridCol w:w="965"/>
        <w:gridCol w:w="965"/>
        <w:gridCol w:w="965"/>
        <w:gridCol w:w="966"/>
        <w:gridCol w:w="976"/>
        <w:gridCol w:w="972"/>
        <w:gridCol w:w="1000"/>
      </w:tblGrid>
      <w:tr w:rsidR="00DA5689" w:rsidRPr="00DA5689" w:rsidTr="00DA5689">
        <w:tc>
          <w:tcPr>
            <w:tcW w:w="832" w:type="dxa"/>
          </w:tcPr>
          <w:p w:rsidR="00DA5689" w:rsidRPr="00DA5689" w:rsidRDefault="0036706D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 №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Zn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Pb</w:t>
            </w:r>
            <w:proofErr w:type="spellEnd"/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Cu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</w:t>
            </w: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Fe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SiO</w:t>
            </w: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2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</w:pPr>
            <w:proofErr w:type="spellStart"/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CaO</w:t>
            </w:r>
            <w:proofErr w:type="spellEnd"/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Басқ.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48,2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0,34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1,26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0,12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11,4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34,8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2,2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1,2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0,48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52,0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0,44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0,15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10,0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31,4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1,4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1,1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0,01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50,3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0,9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2,3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0,22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8,9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34,9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0,16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0,8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1,52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54,7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0,64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3,8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29,6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2,0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0,4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5,86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49,9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4,7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1,2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0,16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8,8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28,7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2,3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0,7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3,54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56,4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1,6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0,8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5,2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30,3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1,9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0,1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3,45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46,0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1,95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0,64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0,20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12,0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34,3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2,7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1,21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55,5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1,6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0,9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4,7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31,0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1,54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0,9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3,61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51,0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1,7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1,3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0,21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6,0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29,2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3,9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0,3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6,39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55,7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1,6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1,9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0,26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5,8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31,5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2,0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0,04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57,0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1,3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0,6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0,7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4,6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31,6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2,0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0,1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2,1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52,2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1,6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1,1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8,0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31,4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2,8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2,5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46,1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1,65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0,21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11,3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30,1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2,5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0,5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7,44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56,5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1,4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0,7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0,8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4,7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30,8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1,5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0,4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3,2</w:t>
            </w:r>
          </w:p>
        </w:tc>
      </w:tr>
      <w:tr w:rsidR="00DA5689" w:rsidRPr="00DA5689" w:rsidTr="00DA5689">
        <w:tc>
          <w:tcPr>
            <w:tcW w:w="832" w:type="dxa"/>
          </w:tcPr>
          <w:p w:rsidR="00DA5689" w:rsidRPr="00DA5689" w:rsidRDefault="00FF3A97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46,5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1,5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0,63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0,3</w:t>
            </w:r>
          </w:p>
        </w:tc>
        <w:tc>
          <w:tcPr>
            <w:tcW w:w="965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12,1</w:t>
            </w:r>
          </w:p>
        </w:tc>
        <w:tc>
          <w:tcPr>
            <w:tcW w:w="96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34,4</w:t>
            </w:r>
          </w:p>
        </w:tc>
        <w:tc>
          <w:tcPr>
            <w:tcW w:w="976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2,8</w:t>
            </w:r>
          </w:p>
        </w:tc>
        <w:tc>
          <w:tcPr>
            <w:tcW w:w="972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1,5</w:t>
            </w:r>
          </w:p>
        </w:tc>
        <w:tc>
          <w:tcPr>
            <w:tcW w:w="1000" w:type="dxa"/>
          </w:tcPr>
          <w:p w:rsidR="00DA5689" w:rsidRPr="00DA5689" w:rsidRDefault="00DA5689" w:rsidP="0036706D">
            <w:pPr>
              <w:spacing w:before="120" w:after="0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A568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0,27</w:t>
            </w:r>
          </w:p>
        </w:tc>
      </w:tr>
    </w:tbl>
    <w:p w:rsidR="00DA5689" w:rsidRDefault="00DA568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004DE" w:rsidRDefault="0060350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Мысал </w:t>
      </w:r>
    </w:p>
    <w:p w:rsidR="00603503" w:rsidRDefault="0060350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03503" w:rsidRPr="00603503" w:rsidRDefault="00603503" w:rsidP="006035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Сульфидтік мырыш концентратын «ҚҚ» пешінде күйдіру процессінің материалдық балансын есептеу қажет. Концентрат құрамы, %: 52,16 Zn;   1,52 Pb; 31,65 S; 7,55 Fe; 1,22 Сu; 0,22 Cd; 3,77 SiO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 0,46 CaO; 0,6 басқалары.</w:t>
      </w:r>
    </w:p>
    <w:p w:rsidR="00603503" w:rsidRPr="00603503" w:rsidRDefault="00603503" w:rsidP="006035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Минералогиялық зерттеулер нәтижесі бойынша концентратта металдар келесі қосылыстар түрінде болады: Zn – ZnS түрінде, Pb – PbS, Cu – CuFeS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Fe – FeS және  FeS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Cd – CdS, CaO – CaCO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3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Mg – MgCO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3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</w:p>
    <w:p w:rsidR="00603503" w:rsidRPr="00603503" w:rsidRDefault="00603503" w:rsidP="006035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Есептеуді концентраттың </w:t>
      </w:r>
      <w:smartTag w:uri="urn:schemas-microsoft-com:office:smarttags" w:element="metricconverter">
        <w:smartTagPr>
          <w:attr w:name="ProductID" w:val="100 кг"/>
        </w:smartTagPr>
        <w:r w:rsidRPr="00603503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100 кг</w:t>
        </w:r>
      </w:smartTag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жүргіземіз. Есептеулердің нәтижесі    2  кестеде көрсетілген.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1) ZnS 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65,4 Zn – 32 S </w:t>
      </w:r>
    </w:p>
    <w:p w:rsid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52,16 Zn – x S;       x = (52,16 × 32) / 65,4 = 25,52 кг S.</w:t>
      </w:r>
      <w:r w:rsidR="00FF3A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FF3A97" w:rsidRPr="00FF3A97" w:rsidRDefault="00FF3A97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Барлығы: 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ZnS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= 52,16 +25,52 =  77,68 кг</w:t>
      </w:r>
    </w:p>
    <w:p w:rsidR="00FF3A97" w:rsidRDefault="00FF3A97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2) PbS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207,2Pb – 32 S </w:t>
      </w:r>
    </w:p>
    <w:p w:rsid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1,52 Pb – x S;        x = (1,52 × 32)/207,4 = 0,235 кг S.  </w:t>
      </w:r>
    </w:p>
    <w:p w:rsidR="00FF3A97" w:rsidRPr="00FF3A97" w:rsidRDefault="00FF3A97" w:rsidP="00FF3A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Барлығы: 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PbS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755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кг</w:t>
      </w:r>
    </w:p>
    <w:p w:rsidR="00FF3A97" w:rsidRPr="00603503" w:rsidRDefault="00FF3A97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3) CdS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112,41Cd – 32 S             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0,22 Cd – x S;      x = (0,22×32)/112,41 = 0,063 кг S.  </w:t>
      </w:r>
    </w:p>
    <w:p w:rsidR="00FF3A97" w:rsidRPr="00FF3A97" w:rsidRDefault="00FF3A97" w:rsidP="00FF3A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Барлығы: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+0,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063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283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кг</w:t>
      </w:r>
    </w:p>
    <w:p w:rsidR="00FF3A97" w:rsidRDefault="00FF3A97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4) CuFeS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63,5 Cu – 2*32 S 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1,22 Cu – x S;         x = (1,22 × 64)/63,5 = 1,23 кг S.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63,5 Cu – 55,85 Fe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1,22 Cu –  x Fe       x = (1,22 × 55,85)/63,5 = 1,072 кг Fe.</w:t>
      </w:r>
    </w:p>
    <w:p w:rsidR="00FF3A97" w:rsidRPr="00FF3A97" w:rsidRDefault="00FF3A97" w:rsidP="00FF3A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Барлығы: 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CuFeS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F3A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1,</w:t>
      </w:r>
      <w:r w:rsidRPr="00FF3A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FF3A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+</w:t>
      </w:r>
      <w:r w:rsidRPr="00FF3A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FF3A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,23</w:t>
      </w:r>
      <w:r w:rsidRPr="00FF3A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+1</w:t>
      </w:r>
      <w:r w:rsidRPr="001421A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,072</w:t>
      </w:r>
      <w:r w:rsidRPr="00FF3A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 </w:t>
      </w:r>
      <w:r w:rsidRPr="001421A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</w:t>
      </w:r>
      <w:r w:rsidRPr="00FF3A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</w:t>
      </w:r>
      <w:r w:rsidRPr="001421A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522</w:t>
      </w:r>
      <w:r w:rsidRPr="00FF3A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кг</w:t>
      </w:r>
    </w:p>
    <w:p w:rsidR="00603503" w:rsidRPr="00FF3A97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Байланысқан барлық күкірт: S = 25,52 + 0,235 + 0,063 + 1,23 = 27,048 кг. Қалған күкірт S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қалд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31,65 – 27,048 = 4,602 кг. Ал, қалған темір Fe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 xml:space="preserve"> қалд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7,55 – 1,072 = 6,478 кг.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5). Қалған күкірт FeS және  FeS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байланысқан.  FeS – те а кг Fe, ал FeS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де (6,478 – а) кг Fe болады деп қабылдаймыз да, екі теңдеу құрамыз. 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(1)  55,85 Fe – 32 S 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а кг Fe –  x кг S   x = (32×а)/55,85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(2) 55,85 – 2×32 S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n64/55.8 + (6,478-n) ×8 × 32/ 7×55.8 = 4,602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мұндағы n= 0,73 және пирротиндегі темір 6,478 - 0,73 = 5,748 кг. Бұдан пириттегі күкірттің мөлшері: 0,73 × 64 : 55,8 = 0,837 кг, ал пирротиндегі мөлшері 4,602 – 0,837 = 3, 765 кг. 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Пириттің FeS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мөлшері  Fe: 0,73 + 0,837 = 1,567 кг;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Пирротиннің   Fe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7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8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5,748 + 3,765 </w:t>
      </w:r>
      <w:r w:rsidRPr="00603503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9,513 кг.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6) СаО</w:t>
      </w:r>
    </w:p>
    <w:p w:rsidR="00603503" w:rsidRPr="00603503" w:rsidRDefault="00603503" w:rsidP="00603503">
      <w:pPr>
        <w:tabs>
          <w:tab w:val="center" w:pos="5037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СаСО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3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6035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СаО + СО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ab/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56 СаО – 44 СО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0,6 СаО – х СО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; х </w:t>
      </w:r>
      <w:r w:rsidRPr="006035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0,47 кг СО</w:t>
      </w:r>
      <w:r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</w:p>
    <w:p w:rsidR="001421A2" w:rsidRDefault="00FF3A97" w:rsidP="001421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Барлығы </w:t>
      </w:r>
      <w:r w:rsidR="00603503"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0,6 + 0,47 = 1,07 кг СаСО</w:t>
      </w:r>
      <w:r w:rsidR="00603503" w:rsidRPr="0060350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3</w:t>
      </w:r>
      <w:r w:rsidR="00603503" w:rsidRPr="006035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1421A2" w:rsidRDefault="001421A2" w:rsidP="001421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val="kk-KZ" w:eastAsia="ru-RU"/>
        </w:rPr>
        <w:sectPr w:rsidR="001421A2" w:rsidSect="001421A2"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  <w:bookmarkStart w:id="0" w:name="_GoBack"/>
      <w:bookmarkEnd w:id="0"/>
    </w:p>
    <w:p w:rsidR="001421A2" w:rsidRPr="001421A2" w:rsidRDefault="001421A2" w:rsidP="001421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21A2">
        <w:rPr>
          <w:rFonts w:ascii="Times New Roman" w:eastAsia="Times New Roman" w:hAnsi="Times New Roman" w:cs="Times New Roman"/>
          <w:sz w:val="28"/>
          <w:szCs w:val="28"/>
          <w:highlight w:val="yellow"/>
          <w:lang w:val="kk-KZ" w:eastAsia="ru-RU"/>
        </w:rPr>
        <w:lastRenderedPageBreak/>
        <w:t xml:space="preserve">Кесте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1421A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Мырыш концентратының рационалдық құрамы, %:</w:t>
      </w:r>
    </w:p>
    <w:p w:rsidR="001421A2" w:rsidRPr="001421A2" w:rsidRDefault="001421A2" w:rsidP="001421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1134"/>
        <w:gridCol w:w="1134"/>
        <w:gridCol w:w="1134"/>
        <w:gridCol w:w="1276"/>
        <w:gridCol w:w="1275"/>
        <w:gridCol w:w="1134"/>
        <w:gridCol w:w="1134"/>
        <w:gridCol w:w="1134"/>
        <w:gridCol w:w="993"/>
        <w:gridCol w:w="1134"/>
        <w:gridCol w:w="1134"/>
      </w:tblGrid>
      <w:tr w:rsidR="001421A2" w:rsidRPr="001421A2" w:rsidTr="0090255F">
        <w:trPr>
          <w:trHeight w:val="645"/>
        </w:trPr>
        <w:tc>
          <w:tcPr>
            <w:tcW w:w="2093" w:type="dxa"/>
          </w:tcPr>
          <w:p w:rsidR="001421A2" w:rsidRPr="001421A2" w:rsidRDefault="001421A2" w:rsidP="001421A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Қосылыстар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Zn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Pb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Cd</w:t>
            </w:r>
          </w:p>
        </w:tc>
        <w:tc>
          <w:tcPr>
            <w:tcW w:w="1276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Cu</w:t>
            </w:r>
          </w:p>
        </w:tc>
        <w:tc>
          <w:tcPr>
            <w:tcW w:w="1275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Fe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S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SiO</w:t>
            </w: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kk-KZ" w:eastAsia="ru-RU"/>
              </w:rPr>
              <w:t>2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СаО</w:t>
            </w:r>
          </w:p>
        </w:tc>
        <w:tc>
          <w:tcPr>
            <w:tcW w:w="993" w:type="dxa"/>
          </w:tcPr>
          <w:p w:rsidR="001421A2" w:rsidRPr="001421A2" w:rsidRDefault="001421A2" w:rsidP="001421A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СО</w:t>
            </w: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kk-KZ" w:eastAsia="ru-RU"/>
              </w:rPr>
              <w:t>2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ind w:right="-16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Басқа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Барл</w:t>
            </w:r>
          </w:p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ығы</w:t>
            </w:r>
          </w:p>
        </w:tc>
      </w:tr>
      <w:tr w:rsidR="001421A2" w:rsidRPr="001421A2" w:rsidTr="0090255F">
        <w:trPr>
          <w:trHeight w:val="645"/>
        </w:trPr>
        <w:tc>
          <w:tcPr>
            <w:tcW w:w="20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ZnS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52,16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6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5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25,52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9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77,68</w:t>
            </w:r>
          </w:p>
        </w:tc>
      </w:tr>
      <w:tr w:rsidR="001421A2" w:rsidRPr="001421A2" w:rsidTr="0090255F">
        <w:trPr>
          <w:trHeight w:val="645"/>
        </w:trPr>
        <w:tc>
          <w:tcPr>
            <w:tcW w:w="20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PbS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1,52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6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5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0,235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9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1,755</w:t>
            </w:r>
          </w:p>
        </w:tc>
      </w:tr>
      <w:tr w:rsidR="001421A2" w:rsidRPr="001421A2" w:rsidTr="0090255F">
        <w:trPr>
          <w:trHeight w:val="645"/>
        </w:trPr>
        <w:tc>
          <w:tcPr>
            <w:tcW w:w="20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CdS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0,22</w:t>
            </w:r>
          </w:p>
        </w:tc>
        <w:tc>
          <w:tcPr>
            <w:tcW w:w="1276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5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0,063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9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0,283</w:t>
            </w:r>
          </w:p>
        </w:tc>
      </w:tr>
      <w:tr w:rsidR="001421A2" w:rsidRPr="001421A2" w:rsidTr="0090255F">
        <w:trPr>
          <w:trHeight w:val="645"/>
        </w:trPr>
        <w:tc>
          <w:tcPr>
            <w:tcW w:w="20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CuFeS</w:t>
            </w: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kk-KZ" w:eastAsia="ru-RU"/>
              </w:rPr>
              <w:t>2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6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1,22</w:t>
            </w:r>
          </w:p>
        </w:tc>
        <w:tc>
          <w:tcPr>
            <w:tcW w:w="1275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1,07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1,072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9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3,362</w:t>
            </w:r>
          </w:p>
        </w:tc>
      </w:tr>
      <w:tr w:rsidR="001421A2" w:rsidRPr="001421A2" w:rsidTr="0090255F">
        <w:trPr>
          <w:trHeight w:val="645"/>
        </w:trPr>
        <w:tc>
          <w:tcPr>
            <w:tcW w:w="20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FeS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6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5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0,73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0,837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9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1,567</w:t>
            </w:r>
          </w:p>
        </w:tc>
      </w:tr>
      <w:tr w:rsidR="001421A2" w:rsidRPr="001421A2" w:rsidTr="0090255F">
        <w:trPr>
          <w:trHeight w:val="645"/>
        </w:trPr>
        <w:tc>
          <w:tcPr>
            <w:tcW w:w="20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FeS</w:t>
            </w: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kk-KZ" w:eastAsia="ru-RU"/>
              </w:rPr>
              <w:t>2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6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5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5,748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3,765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9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9,513</w:t>
            </w:r>
          </w:p>
        </w:tc>
      </w:tr>
      <w:tr w:rsidR="001421A2" w:rsidRPr="001421A2" w:rsidTr="0090255F">
        <w:trPr>
          <w:trHeight w:val="645"/>
        </w:trPr>
        <w:tc>
          <w:tcPr>
            <w:tcW w:w="20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SiO</w:t>
            </w: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kk-KZ" w:eastAsia="ru-RU"/>
              </w:rPr>
              <w:t>2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6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5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3,77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9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3,77</w:t>
            </w:r>
          </w:p>
        </w:tc>
      </w:tr>
      <w:tr w:rsidR="001421A2" w:rsidRPr="001421A2" w:rsidTr="0090255F">
        <w:trPr>
          <w:trHeight w:val="645"/>
        </w:trPr>
        <w:tc>
          <w:tcPr>
            <w:tcW w:w="20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СаСО</w:t>
            </w: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kk-KZ" w:eastAsia="ru-RU"/>
              </w:rPr>
              <w:t>3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6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5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0,6</w:t>
            </w:r>
          </w:p>
        </w:tc>
        <w:tc>
          <w:tcPr>
            <w:tcW w:w="993" w:type="dxa"/>
          </w:tcPr>
          <w:p w:rsidR="001421A2" w:rsidRPr="001421A2" w:rsidRDefault="001421A2" w:rsidP="001421A2">
            <w:pPr>
              <w:spacing w:after="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0,47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1,07</w:t>
            </w:r>
          </w:p>
        </w:tc>
      </w:tr>
      <w:tr w:rsidR="001421A2" w:rsidRPr="001421A2" w:rsidTr="0090255F">
        <w:trPr>
          <w:trHeight w:val="645"/>
        </w:trPr>
        <w:tc>
          <w:tcPr>
            <w:tcW w:w="20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Басқа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6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5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9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1,00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1,0</w:t>
            </w:r>
          </w:p>
        </w:tc>
      </w:tr>
      <w:tr w:rsidR="001421A2" w:rsidRPr="001421A2" w:rsidTr="0090255F">
        <w:trPr>
          <w:trHeight w:val="645"/>
        </w:trPr>
        <w:tc>
          <w:tcPr>
            <w:tcW w:w="20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Барлы</w:t>
            </w:r>
          </w:p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ғы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52,16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1,52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0,22</w:t>
            </w:r>
          </w:p>
        </w:tc>
        <w:tc>
          <w:tcPr>
            <w:tcW w:w="1276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1,22</w:t>
            </w:r>
          </w:p>
        </w:tc>
        <w:tc>
          <w:tcPr>
            <w:tcW w:w="1275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7,548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31,492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3,77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0,6</w:t>
            </w:r>
          </w:p>
        </w:tc>
        <w:tc>
          <w:tcPr>
            <w:tcW w:w="993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0,47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134" w:type="dxa"/>
          </w:tcPr>
          <w:p w:rsidR="001421A2" w:rsidRPr="001421A2" w:rsidRDefault="001421A2" w:rsidP="00142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1421A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100</w:t>
            </w:r>
          </w:p>
        </w:tc>
      </w:tr>
    </w:tbl>
    <w:p w:rsidR="001421A2" w:rsidRPr="001421A2" w:rsidRDefault="001421A2" w:rsidP="001421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sectPr w:rsidR="001421A2" w:rsidRPr="001421A2" w:rsidSect="007A5A00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03503" w:rsidRPr="00603503" w:rsidRDefault="00603503" w:rsidP="006035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03503" w:rsidRPr="00DA5689" w:rsidRDefault="0060350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03503" w:rsidRPr="00DA56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689"/>
    <w:rsid w:val="001421A2"/>
    <w:rsid w:val="0036706D"/>
    <w:rsid w:val="003E1379"/>
    <w:rsid w:val="00603503"/>
    <w:rsid w:val="00607C27"/>
    <w:rsid w:val="008004DE"/>
    <w:rsid w:val="009F4FB9"/>
    <w:rsid w:val="00BB31A3"/>
    <w:rsid w:val="00DA5689"/>
    <w:rsid w:val="00F46602"/>
    <w:rsid w:val="00FF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250A11-8A4A-4166-A96F-60F6697FA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748</Words>
  <Characters>4266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3</cp:revision>
  <dcterms:created xsi:type="dcterms:W3CDTF">2021-09-22T04:06:00Z</dcterms:created>
  <dcterms:modified xsi:type="dcterms:W3CDTF">2021-09-22T23:41:00Z</dcterms:modified>
</cp:coreProperties>
</file>